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EB1AF">
      <w:pPr>
        <w:bidi w:val="0"/>
        <w:rPr>
          <w:rFonts w:hint="eastAsia"/>
          <w:lang w:val="en-US" w:eastAsia="zh-CN"/>
        </w:rPr>
      </w:pPr>
    </w:p>
    <w:p w14:paraId="10F19CE3">
      <w:pPr>
        <w:widowControl/>
        <w:shd w:val="clear" w:color="auto" w:fill="FFFFFF"/>
        <w:spacing w:line="600" w:lineRule="atLeast"/>
        <w:jc w:val="center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【征集结果】关于公开征求</w:t>
      </w:r>
      <w:bookmarkStart w:id="0" w:name="OLE_LINK5"/>
      <w:bookmarkStart w:id="1" w:name="OLE_LINK1"/>
      <w:bookmarkStart w:id="2" w:name="OLE_LINK2"/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《南京市食品生产经营主体责任约谈办法（征求意见稿）》</w:t>
      </w:r>
      <w:bookmarkEnd w:id="0"/>
      <w:bookmarkEnd w:id="1"/>
      <w:bookmarkEnd w:id="2"/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意见的结果反馈</w:t>
      </w:r>
    </w:p>
    <w:p w14:paraId="6E33A1E6">
      <w:pPr>
        <w:widowControl/>
        <w:shd w:val="clear" w:color="auto" w:fill="FFFFFF"/>
        <w:spacing w:line="336" w:lineRule="atLeast"/>
        <w:ind w:firstLine="480"/>
        <w:jc w:val="left"/>
        <w:rPr>
          <w:rFonts w:hint="eastAsia" w:ascii="微软雅黑" w:hAnsi="微软雅黑" w:eastAsia="宋体" w:cs="宋体"/>
          <w:color w:val="333333"/>
          <w:kern w:val="0"/>
          <w:sz w:val="26"/>
          <w:szCs w:val="26"/>
        </w:rPr>
      </w:pPr>
    </w:p>
    <w:p w14:paraId="04E8D954">
      <w:pPr>
        <w:widowControl/>
        <w:shd w:val="clear" w:color="auto" w:fill="FFFFFF"/>
        <w:spacing w:line="336" w:lineRule="atLeast"/>
        <w:ind w:firstLine="48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南京市市场监督管理局就《南京市食品生产经营主体责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任约谈办法（征求意见稿）》，于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日，向社会公开征求意见。征集期间，未收到相关意见建议。</w:t>
      </w:r>
    </w:p>
    <w:p w14:paraId="38E30AC3">
      <w:pPr>
        <w:widowControl/>
        <w:shd w:val="clear" w:color="auto" w:fill="FFFFFF"/>
        <w:spacing w:line="336" w:lineRule="atLeast"/>
        <w:ind w:firstLine="480"/>
        <w:jc w:val="right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         </w:t>
      </w:r>
    </w:p>
    <w:p w14:paraId="08A96AC0">
      <w:pPr>
        <w:widowControl/>
        <w:shd w:val="clear" w:color="auto" w:fill="FFFFFF"/>
        <w:spacing w:line="336" w:lineRule="atLeast"/>
        <w:ind w:firstLine="480"/>
        <w:jc w:val="right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南京市市场监督管理局</w:t>
      </w:r>
    </w:p>
    <w:p w14:paraId="7C674C10">
      <w:pPr>
        <w:widowControl/>
        <w:shd w:val="clear" w:color="auto" w:fill="FFFFFF"/>
        <w:spacing w:line="336" w:lineRule="atLeast"/>
        <w:ind w:firstLine="480"/>
        <w:jc w:val="center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日</w:t>
      </w:r>
    </w:p>
    <w:p w14:paraId="133C2259">
      <w:pPr>
        <w:rPr>
          <w:rFonts w:hint="eastAsia" w:ascii="微软雅黑" w:hAnsi="微软雅黑" w:eastAsia="宋体" w:cs="宋体"/>
          <w:color w:val="333333"/>
          <w:kern w:val="0"/>
          <w:sz w:val="26"/>
          <w:szCs w:val="26"/>
        </w:rPr>
      </w:pPr>
    </w:p>
    <w:p w14:paraId="6E6B200B">
      <w:pPr>
        <w:tabs>
          <w:tab w:val="left" w:pos="1341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4FD9"/>
    <w:rsid w:val="00261F23"/>
    <w:rsid w:val="00266B4D"/>
    <w:rsid w:val="003639C8"/>
    <w:rsid w:val="004E5EC8"/>
    <w:rsid w:val="00561BE5"/>
    <w:rsid w:val="008C4515"/>
    <w:rsid w:val="008D4FD9"/>
    <w:rsid w:val="00A63B11"/>
    <w:rsid w:val="00A94B1B"/>
    <w:rsid w:val="00C66D5C"/>
    <w:rsid w:val="06A22EA5"/>
    <w:rsid w:val="2BE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151</Characters>
  <Lines>1</Lines>
  <Paragraphs>1</Paragraphs>
  <TotalTime>5</TotalTime>
  <ScaleCrop>false</ScaleCrop>
  <LinksUpToDate>false</LinksUpToDate>
  <CharactersWithSpaces>163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2025-06-24T03:18:00Z</dcterms:created>
  <dc:creator>spjy</dc:creator>
  <cp:lastModifiedBy>WPS_1477662038</cp:lastModifiedBy>
  <dcterms:modified xsi:type="dcterms:W3CDTF">2025-06-26T07:55:47Z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eyJoZGlkIjoiOTc5MWRmYjBjZDc1N2M4Y2I3OThkNDgzNzRiZGRkYzQiLCJ1c2VySWQiOiIyNDgxNjc4NzMifQ==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430F0AFC10684A02B6FA45D7AAB145F3_12</vt:lpwstr>
  </property>
</Properties>
</file>